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E5" w:rsidRPr="003E5617" w:rsidRDefault="00FE2DE5" w:rsidP="00937E19">
      <w:pPr>
        <w:pStyle w:val="Heading2"/>
        <w:spacing w:line="259" w:lineRule="auto"/>
        <w:ind w:left="10" w:right="65"/>
        <w:rPr>
          <w:rFonts w:ascii="Segoe UI" w:hAnsi="Segoe UI" w:cs="Segoe UI"/>
          <w:color w:val="0060A9"/>
        </w:rPr>
      </w:pPr>
      <w:r w:rsidRPr="003E5617">
        <w:rPr>
          <w:rFonts w:ascii="Segoe UI" w:hAnsi="Segoe UI" w:cs="Segoe UI"/>
          <w:color w:val="0060A9"/>
        </w:rPr>
        <w:t>Policy 410</w:t>
      </w:r>
      <w:r w:rsidR="009703D4" w:rsidRPr="003E5617">
        <w:rPr>
          <w:rFonts w:ascii="Segoe UI" w:hAnsi="Segoe UI" w:cs="Segoe UI"/>
          <w:color w:val="0060A9"/>
        </w:rPr>
        <w:t xml:space="preserve">: </w:t>
      </w:r>
      <w:r w:rsidRPr="003E5617">
        <w:rPr>
          <w:rFonts w:ascii="Segoe UI" w:hAnsi="Segoe UI" w:cs="Segoe UI"/>
          <w:color w:val="0060A9"/>
        </w:rPr>
        <w:t>Vehicle Donations</w:t>
      </w:r>
    </w:p>
    <w:p w:rsidR="009703D4" w:rsidRPr="00E61B2B" w:rsidRDefault="009703D4" w:rsidP="00937E19">
      <w:pPr>
        <w:spacing w:after="0" w:line="240" w:lineRule="auto"/>
        <w:ind w:left="1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Category: </w:t>
      </w:r>
      <w:r w:rsidR="00D90682">
        <w:rPr>
          <w:rFonts w:asciiTheme="minorHAnsi" w:hAnsiTheme="minorHAnsi" w:cstheme="minorHAnsi"/>
          <w:szCs w:val="24"/>
        </w:rPr>
        <w:t>Business Operations</w:t>
      </w:r>
    </w:p>
    <w:p w:rsidR="009703D4" w:rsidRDefault="009703D4" w:rsidP="00937E19">
      <w:pPr>
        <w:spacing w:after="0" w:line="240" w:lineRule="auto"/>
        <w:ind w:left="18"/>
        <w:rPr>
          <w:rFonts w:asciiTheme="minorHAnsi" w:hAnsiTheme="minorHAnsi" w:cstheme="minorHAnsi"/>
          <w:szCs w:val="24"/>
        </w:rPr>
      </w:pPr>
      <w:r w:rsidRPr="00E61B2B">
        <w:rPr>
          <w:rFonts w:asciiTheme="minorHAnsi" w:hAnsiTheme="minorHAnsi" w:cstheme="minorHAnsi"/>
          <w:szCs w:val="24"/>
        </w:rPr>
        <w:t>Covered</w:t>
      </w:r>
      <w:r>
        <w:rPr>
          <w:rFonts w:asciiTheme="minorHAnsi" w:hAnsiTheme="minorHAnsi" w:cstheme="minorHAnsi"/>
          <w:szCs w:val="24"/>
        </w:rPr>
        <w:t xml:space="preserve"> Individuals: All CEI Employees</w:t>
      </w:r>
    </w:p>
    <w:p w:rsidR="009703D4" w:rsidRPr="00E02F03" w:rsidRDefault="009703D4" w:rsidP="00937E19">
      <w:pPr>
        <w:spacing w:after="0" w:line="240" w:lineRule="auto"/>
        <w:ind w:left="1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Approved:</w:t>
      </w:r>
      <w:r w:rsidR="003E5617">
        <w:rPr>
          <w:rFonts w:asciiTheme="minorHAnsi" w:hAnsiTheme="minorHAnsi" w:cstheme="minorHAnsi"/>
          <w:szCs w:val="24"/>
        </w:rPr>
        <w:t xml:space="preserve"> October 24, 2019</w:t>
      </w:r>
    </w:p>
    <w:p w:rsidR="009703D4" w:rsidRPr="009703D4" w:rsidRDefault="009703D4" w:rsidP="00937E19">
      <w:pPr>
        <w:spacing w:after="0"/>
      </w:pPr>
    </w:p>
    <w:p w:rsidR="00FE2DE5" w:rsidRDefault="009703D4" w:rsidP="00937E19">
      <w:pPr>
        <w:spacing w:after="0"/>
        <w:rPr>
          <w:rFonts w:ascii="Segoe UI" w:hAnsi="Segoe UI" w:cs="Segoe UI"/>
          <w:b/>
          <w:color w:val="0060A9"/>
          <w:sz w:val="28"/>
          <w:szCs w:val="28"/>
        </w:rPr>
      </w:pPr>
      <w:r w:rsidRPr="003E5617">
        <w:rPr>
          <w:rFonts w:ascii="Segoe UI" w:hAnsi="Segoe UI" w:cs="Segoe UI"/>
          <w:b/>
          <w:color w:val="0060A9"/>
          <w:sz w:val="28"/>
          <w:szCs w:val="28"/>
        </w:rPr>
        <w:t xml:space="preserve">410.1 </w:t>
      </w:r>
      <w:r w:rsidR="00FE2DE5" w:rsidRPr="003E5617">
        <w:rPr>
          <w:rFonts w:ascii="Segoe UI" w:hAnsi="Segoe UI" w:cs="Segoe UI"/>
          <w:b/>
          <w:color w:val="0060A9"/>
          <w:sz w:val="28"/>
          <w:szCs w:val="28"/>
        </w:rPr>
        <w:t>Policy</w:t>
      </w:r>
      <w:bookmarkStart w:id="0" w:name="_GoBack"/>
      <w:bookmarkEnd w:id="0"/>
    </w:p>
    <w:p w:rsidR="00937E19" w:rsidRPr="003E5617" w:rsidRDefault="00937E19" w:rsidP="00937E19">
      <w:pPr>
        <w:spacing w:after="0"/>
        <w:ind w:left="0" w:firstLine="0"/>
        <w:rPr>
          <w:rFonts w:ascii="Segoe UI" w:hAnsi="Segoe UI" w:cs="Segoe UI"/>
          <w:b/>
          <w:color w:val="0060A9"/>
          <w:sz w:val="28"/>
          <w:szCs w:val="28"/>
        </w:rPr>
      </w:pPr>
    </w:p>
    <w:p w:rsidR="009703D4" w:rsidRDefault="00FE2DE5" w:rsidP="00937E19">
      <w:pPr>
        <w:spacing w:after="0" w:line="276" w:lineRule="auto"/>
        <w:ind w:left="21" w:right="14"/>
        <w:rPr>
          <w:rFonts w:asciiTheme="minorHAnsi" w:hAnsiTheme="minorHAnsi" w:cstheme="minorHAnsi"/>
        </w:rPr>
      </w:pPr>
      <w:r w:rsidRPr="009703D4">
        <w:rPr>
          <w:rFonts w:asciiTheme="minorHAnsi" w:hAnsiTheme="minorHAnsi" w:cstheme="minorHAnsi"/>
          <w:color w:val="auto"/>
        </w:rPr>
        <w:t xml:space="preserve">College </w:t>
      </w:r>
      <w:r w:rsidR="00A45C17" w:rsidRPr="009703D4">
        <w:rPr>
          <w:rFonts w:asciiTheme="minorHAnsi" w:hAnsiTheme="minorHAnsi" w:cstheme="minorHAnsi"/>
          <w:color w:val="auto"/>
        </w:rPr>
        <w:t xml:space="preserve">of Eastern Idaho </w:t>
      </w:r>
      <w:r w:rsidRPr="00B27A4E">
        <w:rPr>
          <w:rFonts w:asciiTheme="minorHAnsi" w:hAnsiTheme="minorHAnsi" w:cstheme="minorHAnsi"/>
        </w:rPr>
        <w:t xml:space="preserve">and its Foundation will accept licensable vehicle </w:t>
      </w:r>
      <w:r w:rsidR="00A6692F">
        <w:rPr>
          <w:rFonts w:asciiTheme="minorHAnsi" w:hAnsiTheme="minorHAnsi" w:cstheme="minorHAnsi"/>
        </w:rPr>
        <w:t xml:space="preserve">and off-road equipment </w:t>
      </w:r>
      <w:r w:rsidRPr="00B27A4E">
        <w:rPr>
          <w:rFonts w:asciiTheme="minorHAnsi" w:hAnsiTheme="minorHAnsi" w:cstheme="minorHAnsi"/>
        </w:rPr>
        <w:t>donations</w:t>
      </w:r>
      <w:r w:rsidR="00E76E42" w:rsidRPr="00B27A4E">
        <w:rPr>
          <w:rFonts w:asciiTheme="minorHAnsi" w:hAnsiTheme="minorHAnsi" w:cstheme="minorHAnsi"/>
        </w:rPr>
        <w:t>, as approved by the administration and division manager</w:t>
      </w:r>
      <w:r w:rsidRPr="00B27A4E">
        <w:rPr>
          <w:rFonts w:asciiTheme="minorHAnsi" w:hAnsiTheme="minorHAnsi" w:cstheme="minorHAnsi"/>
        </w:rPr>
        <w:t xml:space="preserve">. The </w:t>
      </w:r>
      <w:r w:rsidR="00E76E42" w:rsidRPr="00B27A4E">
        <w:rPr>
          <w:rFonts w:asciiTheme="minorHAnsi" w:hAnsiTheme="minorHAnsi" w:cstheme="minorHAnsi"/>
        </w:rPr>
        <w:t>c</w:t>
      </w:r>
      <w:r w:rsidRPr="00B27A4E">
        <w:rPr>
          <w:rFonts w:asciiTheme="minorHAnsi" w:hAnsiTheme="minorHAnsi" w:cstheme="minorHAnsi"/>
        </w:rPr>
        <w:t xml:space="preserve">ollege and its Foundation maintain the right to </w:t>
      </w:r>
      <w:r w:rsidR="00FB5D4A" w:rsidRPr="00B27A4E">
        <w:rPr>
          <w:rFonts w:asciiTheme="minorHAnsi" w:hAnsiTheme="minorHAnsi" w:cstheme="minorHAnsi"/>
        </w:rPr>
        <w:t>refuse donations</w:t>
      </w:r>
      <w:r w:rsidR="00E76E42" w:rsidRPr="00B27A4E">
        <w:rPr>
          <w:rFonts w:asciiTheme="minorHAnsi" w:hAnsiTheme="minorHAnsi" w:cstheme="minorHAnsi"/>
        </w:rPr>
        <w:t xml:space="preserve"> for any reason </w:t>
      </w:r>
      <w:r w:rsidR="00FB5D4A" w:rsidRPr="00B27A4E">
        <w:rPr>
          <w:rFonts w:asciiTheme="minorHAnsi" w:hAnsiTheme="minorHAnsi" w:cstheme="minorHAnsi"/>
        </w:rPr>
        <w:t>including, wrecked</w:t>
      </w:r>
      <w:r w:rsidRPr="00B27A4E">
        <w:rPr>
          <w:rFonts w:asciiTheme="minorHAnsi" w:hAnsiTheme="minorHAnsi" w:cstheme="minorHAnsi"/>
        </w:rPr>
        <w:t>, untitled, or undeliverable vehicles.</w:t>
      </w:r>
      <w:r w:rsidR="00A45C17" w:rsidRPr="00B27A4E">
        <w:rPr>
          <w:rFonts w:asciiTheme="minorHAnsi" w:hAnsiTheme="minorHAnsi" w:cstheme="minorHAnsi"/>
        </w:rPr>
        <w:t xml:space="preserve"> </w:t>
      </w:r>
    </w:p>
    <w:p w:rsidR="009703D4" w:rsidRDefault="009703D4" w:rsidP="00937E19">
      <w:pPr>
        <w:spacing w:after="0"/>
        <w:ind w:left="21" w:right="14"/>
        <w:rPr>
          <w:rFonts w:asciiTheme="minorHAnsi" w:hAnsiTheme="minorHAnsi" w:cstheme="minorHAnsi"/>
        </w:rPr>
      </w:pPr>
    </w:p>
    <w:p w:rsidR="00FE2DE5" w:rsidRPr="003E5617" w:rsidRDefault="009703D4" w:rsidP="00937E19">
      <w:pPr>
        <w:spacing w:after="0"/>
        <w:ind w:left="21" w:right="14"/>
        <w:rPr>
          <w:rFonts w:ascii="Segoe UI" w:hAnsi="Segoe UI" w:cs="Segoe UI"/>
          <w:b/>
          <w:color w:val="0060A9"/>
          <w:sz w:val="28"/>
          <w:szCs w:val="28"/>
        </w:rPr>
      </w:pPr>
      <w:r w:rsidRPr="003E5617">
        <w:rPr>
          <w:rFonts w:ascii="Segoe UI" w:hAnsi="Segoe UI" w:cs="Segoe UI"/>
          <w:b/>
          <w:color w:val="0060A9"/>
          <w:sz w:val="28"/>
          <w:szCs w:val="28"/>
        </w:rPr>
        <w:t xml:space="preserve">410.2 </w:t>
      </w:r>
      <w:r w:rsidR="00FE2DE5" w:rsidRPr="003E5617">
        <w:rPr>
          <w:rFonts w:ascii="Segoe UI" w:hAnsi="Segoe UI" w:cs="Segoe UI"/>
          <w:b/>
          <w:color w:val="0060A9"/>
          <w:sz w:val="28"/>
          <w:szCs w:val="28"/>
        </w:rPr>
        <w:t>Procedures</w:t>
      </w:r>
    </w:p>
    <w:p w:rsidR="009703D4" w:rsidRPr="009703D4" w:rsidRDefault="009703D4" w:rsidP="00937E19">
      <w:pPr>
        <w:spacing w:after="0"/>
        <w:ind w:left="21" w:right="14"/>
        <w:rPr>
          <w:rFonts w:ascii="Segoe UI" w:hAnsi="Segoe UI" w:cs="Segoe UI"/>
        </w:rPr>
      </w:pPr>
    </w:p>
    <w:p w:rsidR="00FE2DE5" w:rsidRPr="00937E19" w:rsidRDefault="00FE2DE5" w:rsidP="00937E19">
      <w:pPr>
        <w:pStyle w:val="Heading4"/>
        <w:ind w:left="9"/>
        <w:rPr>
          <w:rFonts w:asciiTheme="minorHAnsi" w:hAnsiTheme="minorHAnsi" w:cstheme="minorHAnsi"/>
          <w:i w:val="0"/>
          <w:sz w:val="28"/>
          <w:szCs w:val="28"/>
        </w:rPr>
      </w:pPr>
      <w:r w:rsidRPr="00937E19">
        <w:rPr>
          <w:rFonts w:asciiTheme="minorHAnsi" w:hAnsiTheme="minorHAnsi" w:cstheme="minorHAnsi"/>
          <w:i w:val="0"/>
          <w:sz w:val="28"/>
          <w:szCs w:val="28"/>
        </w:rPr>
        <w:t>Donation</w:t>
      </w:r>
      <w:r w:rsidR="00FB5D4A" w:rsidRPr="00937E19">
        <w:rPr>
          <w:rFonts w:asciiTheme="minorHAnsi" w:hAnsiTheme="minorHAnsi" w:cstheme="minorHAnsi"/>
          <w:i w:val="0"/>
          <w:sz w:val="28"/>
          <w:szCs w:val="28"/>
        </w:rPr>
        <w:t>s</w:t>
      </w:r>
    </w:p>
    <w:p w:rsidR="00FB5D4A" w:rsidRPr="00FB5D4A" w:rsidRDefault="00FB5D4A" w:rsidP="00937E19">
      <w:pPr>
        <w:spacing w:after="0"/>
      </w:pPr>
    </w:p>
    <w:p w:rsidR="00FE2DE5" w:rsidRDefault="00A6692F" w:rsidP="00937E19">
      <w:pPr>
        <w:spacing w:after="0"/>
        <w:ind w:left="0" w:right="1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donations</w:t>
      </w:r>
      <w:r w:rsidR="00FE2DE5" w:rsidRPr="00B27A4E">
        <w:rPr>
          <w:rFonts w:asciiTheme="minorHAnsi" w:hAnsiTheme="minorHAnsi" w:cstheme="minorHAnsi"/>
        </w:rPr>
        <w:t xml:space="preserve"> will be evaluated by the mechanical </w:t>
      </w:r>
      <w:r w:rsidR="00FB5D4A" w:rsidRPr="00B27A4E">
        <w:rPr>
          <w:rFonts w:asciiTheme="minorHAnsi" w:hAnsiTheme="minorHAnsi" w:cstheme="minorHAnsi"/>
        </w:rPr>
        <w:t>trades’</w:t>
      </w:r>
      <w:r w:rsidR="003E5617">
        <w:rPr>
          <w:rFonts w:asciiTheme="minorHAnsi" w:hAnsiTheme="minorHAnsi" w:cstheme="minorHAnsi"/>
        </w:rPr>
        <w:t xml:space="preserve"> faculty and f</w:t>
      </w:r>
      <w:r w:rsidR="00FE2DE5" w:rsidRPr="00B27A4E">
        <w:rPr>
          <w:rFonts w:asciiTheme="minorHAnsi" w:hAnsiTheme="minorHAnsi" w:cstheme="minorHAnsi"/>
        </w:rPr>
        <w:t>oundation staff prior to acceptance</w:t>
      </w:r>
      <w:r w:rsidR="00FB5D4A" w:rsidRPr="00B27A4E">
        <w:rPr>
          <w:rFonts w:asciiTheme="minorHAnsi" w:hAnsiTheme="minorHAnsi" w:cstheme="minorHAnsi"/>
        </w:rPr>
        <w:t>.</w:t>
      </w:r>
      <w:r w:rsidR="00FE2DE5" w:rsidRPr="00B27A4E">
        <w:rPr>
          <w:rFonts w:asciiTheme="minorHAnsi" w:hAnsiTheme="minorHAnsi" w:cstheme="minorHAnsi"/>
        </w:rPr>
        <w:t xml:space="preserve"> </w:t>
      </w:r>
      <w:r w:rsidR="00FB5D4A" w:rsidRPr="00B27A4E">
        <w:rPr>
          <w:rFonts w:asciiTheme="minorHAnsi" w:hAnsiTheme="minorHAnsi" w:cstheme="minorHAnsi"/>
        </w:rPr>
        <w:t>The e</w:t>
      </w:r>
      <w:r w:rsidR="00FE2DE5" w:rsidRPr="00B27A4E">
        <w:rPr>
          <w:rFonts w:asciiTheme="minorHAnsi" w:hAnsiTheme="minorHAnsi" w:cstheme="minorHAnsi"/>
        </w:rPr>
        <w:t>valuation includes, but is not limited to, cost of repairs, educational value, and resale value.</w:t>
      </w:r>
    </w:p>
    <w:p w:rsidR="00AF452D" w:rsidRPr="00B27A4E" w:rsidRDefault="00AF452D" w:rsidP="00937E19">
      <w:pPr>
        <w:spacing w:after="0"/>
        <w:ind w:left="0" w:right="14" w:firstLine="0"/>
        <w:rPr>
          <w:rFonts w:asciiTheme="minorHAnsi" w:hAnsiTheme="minorHAnsi" w:cstheme="minorHAnsi"/>
        </w:rPr>
      </w:pPr>
    </w:p>
    <w:p w:rsidR="00FE2DE5" w:rsidRDefault="003E5617" w:rsidP="00937E19">
      <w:pPr>
        <w:spacing w:after="0"/>
        <w:ind w:left="0" w:right="1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accepted, the f</w:t>
      </w:r>
      <w:r w:rsidR="00FE2DE5" w:rsidRPr="00B27A4E">
        <w:rPr>
          <w:rFonts w:asciiTheme="minorHAnsi" w:hAnsiTheme="minorHAnsi" w:cstheme="minorHAnsi"/>
        </w:rPr>
        <w:t>oundation staff will execute the transfer of title, includ</w:t>
      </w:r>
      <w:r w:rsidR="00FB5D4A" w:rsidRPr="00B27A4E">
        <w:rPr>
          <w:rFonts w:asciiTheme="minorHAnsi" w:hAnsiTheme="minorHAnsi" w:cstheme="minorHAnsi"/>
        </w:rPr>
        <w:t>ing</w:t>
      </w:r>
      <w:r w:rsidR="00FE2DE5" w:rsidRPr="00B27A4E">
        <w:rPr>
          <w:rFonts w:asciiTheme="minorHAnsi" w:hAnsiTheme="minorHAnsi" w:cstheme="minorHAnsi"/>
        </w:rPr>
        <w:t xml:space="preserve"> paying the transfer title fee and deliver</w:t>
      </w:r>
      <w:r w:rsidR="00FB5D4A" w:rsidRPr="00B27A4E">
        <w:rPr>
          <w:rFonts w:asciiTheme="minorHAnsi" w:hAnsiTheme="minorHAnsi" w:cstheme="minorHAnsi"/>
        </w:rPr>
        <w:t>ing the</w:t>
      </w:r>
      <w:r w:rsidR="00FE2DE5" w:rsidRPr="00B27A4E">
        <w:rPr>
          <w:rFonts w:asciiTheme="minorHAnsi" w:hAnsiTheme="minorHAnsi" w:cstheme="minorHAnsi"/>
        </w:rPr>
        <w:t xml:space="preserve"> vehicle to the mechanical </w:t>
      </w:r>
      <w:r w:rsidR="00FB5D4A" w:rsidRPr="00B27A4E">
        <w:rPr>
          <w:rFonts w:asciiTheme="minorHAnsi" w:hAnsiTheme="minorHAnsi" w:cstheme="minorHAnsi"/>
        </w:rPr>
        <w:t>trades’</w:t>
      </w:r>
      <w:r w:rsidR="00FE2DE5" w:rsidRPr="00B27A4E">
        <w:rPr>
          <w:rFonts w:asciiTheme="minorHAnsi" w:hAnsiTheme="minorHAnsi" w:cstheme="minorHAnsi"/>
        </w:rPr>
        <w:t xml:space="preserve"> faculty for</w:t>
      </w:r>
      <w:r w:rsidR="009E24A4">
        <w:rPr>
          <w:rFonts w:asciiTheme="minorHAnsi" w:hAnsiTheme="minorHAnsi" w:cstheme="minorHAnsi"/>
        </w:rPr>
        <w:t xml:space="preserve"> any necessary</w:t>
      </w:r>
      <w:r w:rsidR="00FE2DE5" w:rsidRPr="00B27A4E">
        <w:rPr>
          <w:rFonts w:asciiTheme="minorHAnsi" w:hAnsiTheme="minorHAnsi" w:cstheme="minorHAnsi"/>
        </w:rPr>
        <w:t xml:space="preserve"> repair</w:t>
      </w:r>
      <w:r w:rsidR="009E24A4">
        <w:rPr>
          <w:rFonts w:asciiTheme="minorHAnsi" w:hAnsiTheme="minorHAnsi" w:cstheme="minorHAnsi"/>
        </w:rPr>
        <w:t>s</w:t>
      </w:r>
      <w:r w:rsidR="00FE2DE5" w:rsidRPr="00B27A4E">
        <w:rPr>
          <w:rFonts w:asciiTheme="minorHAnsi" w:hAnsiTheme="minorHAnsi" w:cstheme="minorHAnsi"/>
        </w:rPr>
        <w:t>. A transmittal of title fee expense</w:t>
      </w:r>
      <w:r w:rsidR="00AF452D">
        <w:rPr>
          <w:rFonts w:asciiTheme="minorHAnsi" w:hAnsiTheme="minorHAnsi" w:cstheme="minorHAnsi"/>
        </w:rPr>
        <w:t>s</w:t>
      </w:r>
      <w:r w:rsidR="00FE2DE5" w:rsidRPr="00B27A4E">
        <w:rPr>
          <w:rFonts w:asciiTheme="minorHAnsi" w:hAnsiTheme="minorHAnsi" w:cstheme="minorHAnsi"/>
        </w:rPr>
        <w:t xml:space="preserve"> will be</w:t>
      </w:r>
      <w:r>
        <w:rPr>
          <w:rFonts w:asciiTheme="minorHAnsi" w:hAnsiTheme="minorHAnsi" w:cstheme="minorHAnsi"/>
        </w:rPr>
        <w:t xml:space="preserve"> provided by the f</w:t>
      </w:r>
      <w:r w:rsidR="00FE2DE5" w:rsidRPr="00B27A4E">
        <w:rPr>
          <w:rFonts w:asciiTheme="minorHAnsi" w:hAnsiTheme="minorHAnsi" w:cstheme="minorHAnsi"/>
        </w:rPr>
        <w:t>oundation staff to the business office and the faculty and students for the appropriate recording of that expense related to each vehicle.</w:t>
      </w:r>
    </w:p>
    <w:p w:rsidR="00937E19" w:rsidRPr="00B27A4E" w:rsidRDefault="00937E19" w:rsidP="00937E19">
      <w:pPr>
        <w:spacing w:after="0"/>
        <w:ind w:left="0" w:right="14" w:firstLine="0"/>
        <w:rPr>
          <w:rFonts w:asciiTheme="minorHAnsi" w:hAnsiTheme="minorHAnsi" w:cstheme="minorHAnsi"/>
        </w:rPr>
      </w:pPr>
    </w:p>
    <w:p w:rsidR="00FE2DE5" w:rsidRPr="00937E19" w:rsidRDefault="00FE2DE5" w:rsidP="00937E19">
      <w:pPr>
        <w:pStyle w:val="Heading4"/>
        <w:ind w:left="9"/>
        <w:rPr>
          <w:rFonts w:asciiTheme="minorHAnsi" w:hAnsiTheme="minorHAnsi" w:cstheme="minorHAnsi"/>
          <w:i w:val="0"/>
          <w:sz w:val="28"/>
          <w:szCs w:val="28"/>
        </w:rPr>
      </w:pPr>
      <w:r w:rsidRPr="00937E19">
        <w:rPr>
          <w:rFonts w:asciiTheme="minorHAnsi" w:hAnsiTheme="minorHAnsi" w:cstheme="minorHAnsi"/>
          <w:i w:val="0"/>
          <w:sz w:val="28"/>
          <w:szCs w:val="28"/>
        </w:rPr>
        <w:t>Repair</w:t>
      </w:r>
      <w:r w:rsidR="00FB5D4A" w:rsidRPr="00937E19">
        <w:rPr>
          <w:rFonts w:asciiTheme="minorHAnsi" w:hAnsiTheme="minorHAnsi" w:cstheme="minorHAnsi"/>
          <w:i w:val="0"/>
          <w:sz w:val="28"/>
          <w:szCs w:val="28"/>
        </w:rPr>
        <w:t>s</w:t>
      </w:r>
    </w:p>
    <w:p w:rsidR="00FB5D4A" w:rsidRPr="00FB5D4A" w:rsidRDefault="00FB5D4A" w:rsidP="00937E19">
      <w:pPr>
        <w:spacing w:after="0"/>
      </w:pPr>
    </w:p>
    <w:p w:rsidR="00FE2DE5" w:rsidRPr="00B27A4E" w:rsidRDefault="00EC415D" w:rsidP="00937E19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27A4E">
        <w:rPr>
          <w:rFonts w:asciiTheme="minorHAnsi" w:hAnsiTheme="minorHAnsi" w:cstheme="minorHAnsi"/>
        </w:rPr>
        <w:t xml:space="preserve">Repair of donations and </w:t>
      </w:r>
      <w:r w:rsidR="00FE2DE5" w:rsidRPr="00B27A4E">
        <w:rPr>
          <w:rFonts w:asciiTheme="minorHAnsi" w:hAnsiTheme="minorHAnsi" w:cstheme="minorHAnsi"/>
        </w:rPr>
        <w:t>record</w:t>
      </w:r>
      <w:r w:rsidRPr="00B27A4E">
        <w:rPr>
          <w:rFonts w:asciiTheme="minorHAnsi" w:hAnsiTheme="minorHAnsi" w:cstheme="minorHAnsi"/>
        </w:rPr>
        <w:t>ing</w:t>
      </w:r>
      <w:r w:rsidR="00FE2DE5" w:rsidRPr="00B27A4E">
        <w:rPr>
          <w:rFonts w:asciiTheme="minorHAnsi" w:hAnsiTheme="minorHAnsi" w:cstheme="minorHAnsi"/>
        </w:rPr>
        <w:t xml:space="preserve"> of repair expenses will be made by the</w:t>
      </w:r>
      <w:r w:rsidR="00AF452D">
        <w:rPr>
          <w:rFonts w:asciiTheme="minorHAnsi" w:hAnsiTheme="minorHAnsi" w:cstheme="minorHAnsi"/>
        </w:rPr>
        <w:t xml:space="preserve"> student</w:t>
      </w:r>
      <w:r w:rsidR="003E5617">
        <w:rPr>
          <w:rFonts w:asciiTheme="minorHAnsi" w:hAnsiTheme="minorHAnsi" w:cstheme="minorHAnsi"/>
        </w:rPr>
        <w:t xml:space="preserve"> VICA club </w:t>
      </w:r>
      <w:r w:rsidR="00FE2DE5" w:rsidRPr="00B27A4E">
        <w:rPr>
          <w:rFonts w:asciiTheme="minorHAnsi" w:hAnsiTheme="minorHAnsi" w:cstheme="minorHAnsi"/>
        </w:rPr>
        <w:t>members</w:t>
      </w:r>
      <w:r w:rsidR="00B27A4E" w:rsidRPr="00B27A4E">
        <w:rPr>
          <w:rFonts w:asciiTheme="minorHAnsi" w:hAnsiTheme="minorHAnsi" w:cstheme="minorHAnsi"/>
        </w:rPr>
        <w:t xml:space="preserve"> </w:t>
      </w:r>
      <w:r w:rsidR="00FE2DE5" w:rsidRPr="00B27A4E">
        <w:rPr>
          <w:rFonts w:asciiTheme="minorHAnsi" w:hAnsiTheme="minorHAnsi" w:cstheme="minorHAnsi"/>
        </w:rPr>
        <w:t>and the faculty advisor in the following manner:</w:t>
      </w:r>
    </w:p>
    <w:p w:rsidR="00FE2DE5" w:rsidRPr="00B27A4E" w:rsidRDefault="00FE2DE5" w:rsidP="00937E19">
      <w:pPr>
        <w:numPr>
          <w:ilvl w:val="0"/>
          <w:numId w:val="4"/>
        </w:numPr>
        <w:spacing w:after="0"/>
        <w:ind w:right="14" w:hanging="720"/>
        <w:rPr>
          <w:rFonts w:asciiTheme="minorHAnsi" w:hAnsiTheme="minorHAnsi" w:cstheme="minorHAnsi"/>
        </w:rPr>
      </w:pPr>
      <w:r w:rsidRPr="00B27A4E">
        <w:rPr>
          <w:rFonts w:asciiTheme="minorHAnsi" w:hAnsiTheme="minorHAnsi" w:cstheme="minorHAnsi"/>
        </w:rPr>
        <w:t>A work order will be established and maintained for the parts used to repair each vehicle. Each vehicle will be assigned a unique project name when the vehicle is accepted</w:t>
      </w:r>
      <w:r w:rsidR="00C951F6">
        <w:rPr>
          <w:rFonts w:asciiTheme="minorHAnsi" w:hAnsiTheme="minorHAnsi" w:cstheme="minorHAnsi"/>
        </w:rPr>
        <w:t>; all accounting records must bear the project name.</w:t>
      </w:r>
      <w:r w:rsidRPr="00B27A4E">
        <w:rPr>
          <w:rFonts w:asciiTheme="minorHAnsi" w:hAnsiTheme="minorHAnsi" w:cstheme="minorHAnsi"/>
        </w:rPr>
        <w:t xml:space="preserve"> The business office, and the Foundation must be notified of the project name</w:t>
      </w:r>
      <w:r w:rsidR="00C951F6">
        <w:rPr>
          <w:rFonts w:asciiTheme="minorHAnsi" w:hAnsiTheme="minorHAnsi" w:cstheme="minorHAnsi"/>
        </w:rPr>
        <w:t>.</w:t>
      </w:r>
    </w:p>
    <w:p w:rsidR="00FE2DE5" w:rsidRPr="00B27A4E" w:rsidRDefault="00EC415D" w:rsidP="00937E19">
      <w:pPr>
        <w:numPr>
          <w:ilvl w:val="0"/>
          <w:numId w:val="4"/>
        </w:numPr>
        <w:spacing w:after="0"/>
        <w:ind w:right="14" w:hanging="720"/>
        <w:rPr>
          <w:rFonts w:asciiTheme="minorHAnsi" w:hAnsiTheme="minorHAnsi" w:cstheme="minorHAnsi"/>
        </w:rPr>
      </w:pPr>
      <w:r w:rsidRPr="00B27A4E">
        <w:rPr>
          <w:rFonts w:asciiTheme="minorHAnsi" w:hAnsiTheme="minorHAnsi" w:cstheme="minorHAnsi"/>
        </w:rPr>
        <w:t>In order to calculate the net profit from each donation, t</w:t>
      </w:r>
      <w:r w:rsidR="00FE2DE5" w:rsidRPr="00B27A4E">
        <w:rPr>
          <w:rFonts w:asciiTheme="minorHAnsi" w:hAnsiTheme="minorHAnsi" w:cstheme="minorHAnsi"/>
        </w:rPr>
        <w:t>he students</w:t>
      </w:r>
      <w:r w:rsidRPr="00B27A4E">
        <w:rPr>
          <w:rFonts w:asciiTheme="minorHAnsi" w:hAnsiTheme="minorHAnsi" w:cstheme="minorHAnsi"/>
        </w:rPr>
        <w:t>,</w:t>
      </w:r>
      <w:r w:rsidR="00FE2DE5" w:rsidRPr="00B27A4E">
        <w:rPr>
          <w:rFonts w:asciiTheme="minorHAnsi" w:hAnsiTheme="minorHAnsi" w:cstheme="minorHAnsi"/>
        </w:rPr>
        <w:t xml:space="preserve"> </w:t>
      </w:r>
      <w:r w:rsidRPr="00B27A4E">
        <w:rPr>
          <w:rFonts w:asciiTheme="minorHAnsi" w:hAnsiTheme="minorHAnsi" w:cstheme="minorHAnsi"/>
        </w:rPr>
        <w:t>with oversight from the</w:t>
      </w:r>
      <w:r w:rsidR="00FE2DE5" w:rsidRPr="00B27A4E">
        <w:rPr>
          <w:rFonts w:asciiTheme="minorHAnsi" w:hAnsiTheme="minorHAnsi" w:cstheme="minorHAnsi"/>
        </w:rPr>
        <w:t xml:space="preserve"> faculty advisor</w:t>
      </w:r>
      <w:r w:rsidRPr="00B27A4E">
        <w:rPr>
          <w:rFonts w:asciiTheme="minorHAnsi" w:hAnsiTheme="minorHAnsi" w:cstheme="minorHAnsi"/>
        </w:rPr>
        <w:t>,</w:t>
      </w:r>
      <w:r w:rsidR="00FE2DE5" w:rsidRPr="00B27A4E">
        <w:rPr>
          <w:rFonts w:asciiTheme="minorHAnsi" w:hAnsiTheme="minorHAnsi" w:cstheme="minorHAnsi"/>
        </w:rPr>
        <w:t xml:space="preserve"> will maintain a computerized spreadsheet for each vehicle. The spreadsheet will reflect</w:t>
      </w:r>
      <w:r w:rsidRPr="00B27A4E">
        <w:rPr>
          <w:rFonts w:asciiTheme="minorHAnsi" w:hAnsiTheme="minorHAnsi" w:cstheme="minorHAnsi"/>
        </w:rPr>
        <w:t xml:space="preserve"> </w:t>
      </w:r>
      <w:r w:rsidRPr="00B27A4E">
        <w:rPr>
          <w:rFonts w:asciiTheme="minorHAnsi" w:hAnsiTheme="minorHAnsi" w:cstheme="minorHAnsi"/>
        </w:rPr>
        <w:lastRenderedPageBreak/>
        <w:t>the proceeds from the sale of the vehicle and</w:t>
      </w:r>
      <w:r w:rsidR="00FE2DE5" w:rsidRPr="00B27A4E">
        <w:rPr>
          <w:rFonts w:asciiTheme="minorHAnsi" w:hAnsiTheme="minorHAnsi" w:cstheme="minorHAnsi"/>
        </w:rPr>
        <w:t xml:space="preserve"> </w:t>
      </w:r>
      <w:r w:rsidRPr="00B27A4E">
        <w:rPr>
          <w:rFonts w:asciiTheme="minorHAnsi" w:hAnsiTheme="minorHAnsi" w:cstheme="minorHAnsi"/>
        </w:rPr>
        <w:t>all associated expenses including</w:t>
      </w:r>
      <w:r w:rsidR="00DA48A9">
        <w:rPr>
          <w:rFonts w:asciiTheme="minorHAnsi" w:hAnsiTheme="minorHAnsi" w:cstheme="minorHAnsi"/>
        </w:rPr>
        <w:t xml:space="preserve"> </w:t>
      </w:r>
      <w:r w:rsidR="00FE2DE5" w:rsidRPr="00B27A4E">
        <w:rPr>
          <w:rFonts w:asciiTheme="minorHAnsi" w:hAnsiTheme="minorHAnsi" w:cstheme="minorHAnsi"/>
        </w:rPr>
        <w:t>work order, advertising, title transfer, liability release</w:t>
      </w:r>
      <w:r w:rsidR="00DA48A9">
        <w:rPr>
          <w:rFonts w:asciiTheme="minorHAnsi" w:hAnsiTheme="minorHAnsi" w:cstheme="minorHAnsi"/>
        </w:rPr>
        <w:t>,</w:t>
      </w:r>
      <w:r w:rsidR="00FE2DE5" w:rsidRPr="00B27A4E">
        <w:rPr>
          <w:rFonts w:asciiTheme="minorHAnsi" w:hAnsiTheme="minorHAnsi" w:cstheme="minorHAnsi"/>
        </w:rPr>
        <w:t xml:space="preserve"> and the 10% gross sale contribution to the Foundation</w:t>
      </w:r>
      <w:r w:rsidRPr="00B27A4E">
        <w:rPr>
          <w:rFonts w:asciiTheme="minorHAnsi" w:hAnsiTheme="minorHAnsi" w:cstheme="minorHAnsi"/>
        </w:rPr>
        <w:t>.</w:t>
      </w:r>
    </w:p>
    <w:p w:rsidR="00FE2DE5" w:rsidRPr="00B27A4E" w:rsidRDefault="00FE2DE5" w:rsidP="00937E19">
      <w:pPr>
        <w:numPr>
          <w:ilvl w:val="0"/>
          <w:numId w:val="4"/>
        </w:numPr>
        <w:spacing w:after="0"/>
        <w:ind w:right="14" w:hanging="720"/>
        <w:rPr>
          <w:rFonts w:asciiTheme="minorHAnsi" w:hAnsiTheme="minorHAnsi" w:cstheme="minorHAnsi"/>
        </w:rPr>
      </w:pPr>
      <w:r w:rsidRPr="00B27A4E">
        <w:rPr>
          <w:rFonts w:asciiTheme="minorHAnsi" w:hAnsiTheme="minorHAnsi" w:cstheme="minorHAnsi"/>
        </w:rPr>
        <w:t xml:space="preserve">After properly posting the invoices on the project work order and spreadsheet, the students will deliver all </w:t>
      </w:r>
      <w:r w:rsidR="00EC415D" w:rsidRPr="00B27A4E">
        <w:rPr>
          <w:rFonts w:asciiTheme="minorHAnsi" w:hAnsiTheme="minorHAnsi" w:cstheme="minorHAnsi"/>
        </w:rPr>
        <w:t xml:space="preserve">parts </w:t>
      </w:r>
      <w:r w:rsidRPr="00B27A4E">
        <w:rPr>
          <w:rFonts w:asciiTheme="minorHAnsi" w:hAnsiTheme="minorHAnsi" w:cstheme="minorHAnsi"/>
        </w:rPr>
        <w:t>invoices to the business office for vendor payment. Invoices delivered to the business office for payment will bear the unique project name for the specific vehicle.</w:t>
      </w:r>
    </w:p>
    <w:p w:rsidR="00FE2DE5" w:rsidRPr="00B27A4E" w:rsidRDefault="00FE2DE5" w:rsidP="00937E19">
      <w:pPr>
        <w:numPr>
          <w:ilvl w:val="0"/>
          <w:numId w:val="4"/>
        </w:numPr>
        <w:spacing w:after="0" w:line="250" w:lineRule="auto"/>
        <w:ind w:right="14" w:hanging="720"/>
        <w:rPr>
          <w:rFonts w:asciiTheme="minorHAnsi" w:hAnsiTheme="minorHAnsi" w:cstheme="minorHAnsi"/>
        </w:rPr>
      </w:pPr>
      <w:r w:rsidRPr="00B27A4E">
        <w:rPr>
          <w:rFonts w:asciiTheme="minorHAnsi" w:hAnsiTheme="minorHAnsi" w:cstheme="minorHAnsi"/>
        </w:rPr>
        <w:t xml:space="preserve">The faculty </w:t>
      </w:r>
      <w:r w:rsidR="00EC415D" w:rsidRPr="00B27A4E">
        <w:rPr>
          <w:rFonts w:asciiTheme="minorHAnsi" w:hAnsiTheme="minorHAnsi" w:cstheme="minorHAnsi"/>
        </w:rPr>
        <w:t xml:space="preserve">advisor, with the </w:t>
      </w:r>
      <w:r w:rsidRPr="00B27A4E">
        <w:rPr>
          <w:rFonts w:asciiTheme="minorHAnsi" w:hAnsiTheme="minorHAnsi" w:cstheme="minorHAnsi"/>
        </w:rPr>
        <w:t>students</w:t>
      </w:r>
      <w:r w:rsidR="00EC415D" w:rsidRPr="00B27A4E">
        <w:rPr>
          <w:rFonts w:asciiTheme="minorHAnsi" w:hAnsiTheme="minorHAnsi" w:cstheme="minorHAnsi"/>
        </w:rPr>
        <w:t>,</w:t>
      </w:r>
      <w:r w:rsidRPr="00B27A4E">
        <w:rPr>
          <w:rFonts w:asciiTheme="minorHAnsi" w:hAnsiTheme="minorHAnsi" w:cstheme="minorHAnsi"/>
        </w:rPr>
        <w:t xml:space="preserve"> will place </w:t>
      </w:r>
      <w:r w:rsidR="00EC415D" w:rsidRPr="00B27A4E">
        <w:rPr>
          <w:rFonts w:asciiTheme="minorHAnsi" w:hAnsiTheme="minorHAnsi" w:cstheme="minorHAnsi"/>
        </w:rPr>
        <w:t xml:space="preserve">an </w:t>
      </w:r>
      <w:r w:rsidRPr="00B27A4E">
        <w:rPr>
          <w:rFonts w:asciiTheme="minorHAnsi" w:hAnsiTheme="minorHAnsi" w:cstheme="minorHAnsi"/>
        </w:rPr>
        <w:t xml:space="preserve">advertisement for the sale of </w:t>
      </w:r>
      <w:r w:rsidR="00EC415D" w:rsidRPr="00B27A4E">
        <w:rPr>
          <w:rFonts w:asciiTheme="minorHAnsi" w:hAnsiTheme="minorHAnsi" w:cstheme="minorHAnsi"/>
        </w:rPr>
        <w:t xml:space="preserve">the </w:t>
      </w:r>
      <w:r w:rsidRPr="00B27A4E">
        <w:rPr>
          <w:rFonts w:asciiTheme="minorHAnsi" w:hAnsiTheme="minorHAnsi" w:cstheme="minorHAnsi"/>
        </w:rPr>
        <w:t xml:space="preserve">repaired </w:t>
      </w:r>
      <w:r w:rsidR="00B27A4E">
        <w:rPr>
          <w:rFonts w:asciiTheme="minorHAnsi" w:hAnsiTheme="minorHAnsi" w:cstheme="minorHAnsi"/>
        </w:rPr>
        <w:t xml:space="preserve">item </w:t>
      </w:r>
      <w:r w:rsidRPr="00B27A4E">
        <w:rPr>
          <w:rFonts w:asciiTheme="minorHAnsi" w:hAnsiTheme="minorHAnsi" w:cstheme="minorHAnsi"/>
        </w:rPr>
        <w:t>in local classified publications.</w:t>
      </w:r>
    </w:p>
    <w:p w:rsidR="00FE2DE5" w:rsidRPr="00937E19" w:rsidRDefault="00FE2DE5" w:rsidP="00937E19">
      <w:pPr>
        <w:pStyle w:val="Heading4"/>
        <w:ind w:left="9"/>
        <w:rPr>
          <w:rFonts w:asciiTheme="minorHAnsi" w:hAnsiTheme="minorHAnsi" w:cstheme="minorHAnsi"/>
          <w:i w:val="0"/>
          <w:sz w:val="28"/>
          <w:szCs w:val="28"/>
        </w:rPr>
      </w:pPr>
      <w:r w:rsidRPr="00937E19">
        <w:rPr>
          <w:rFonts w:asciiTheme="minorHAnsi" w:hAnsiTheme="minorHAnsi" w:cstheme="minorHAnsi"/>
          <w:i w:val="0"/>
          <w:sz w:val="28"/>
          <w:szCs w:val="28"/>
        </w:rPr>
        <w:t>Sale</w:t>
      </w:r>
    </w:p>
    <w:p w:rsidR="00B728F9" w:rsidRPr="00B728F9" w:rsidRDefault="00B728F9" w:rsidP="00937E19">
      <w:pPr>
        <w:spacing w:after="0"/>
      </w:pPr>
    </w:p>
    <w:p w:rsidR="00FE2DE5" w:rsidRPr="00B27A4E" w:rsidRDefault="00FE2DE5" w:rsidP="00937E19">
      <w:pPr>
        <w:spacing w:after="0"/>
        <w:ind w:left="9" w:right="14" w:firstLine="0"/>
        <w:rPr>
          <w:rFonts w:asciiTheme="minorHAnsi" w:hAnsiTheme="minorHAnsi" w:cstheme="minorHAnsi"/>
        </w:rPr>
      </w:pPr>
      <w:r w:rsidRPr="00B27A4E">
        <w:rPr>
          <w:rFonts w:asciiTheme="minorHAnsi" w:hAnsiTheme="minorHAnsi" w:cstheme="minorHAnsi"/>
        </w:rPr>
        <w:t>The payment for the sale of the veh</w:t>
      </w:r>
      <w:r w:rsidR="002660A4">
        <w:rPr>
          <w:rFonts w:asciiTheme="minorHAnsi" w:hAnsiTheme="minorHAnsi" w:cstheme="minorHAnsi"/>
        </w:rPr>
        <w:t>icle shall be delivered to the foundation. The f</w:t>
      </w:r>
      <w:r w:rsidRPr="00B27A4E">
        <w:rPr>
          <w:rFonts w:asciiTheme="minorHAnsi" w:hAnsiTheme="minorHAnsi" w:cstheme="minorHAnsi"/>
        </w:rPr>
        <w:t xml:space="preserve">oundation in turn will write a check to </w:t>
      </w:r>
      <w:r w:rsidR="00A45C17" w:rsidRPr="009703D4">
        <w:rPr>
          <w:rFonts w:asciiTheme="minorHAnsi" w:hAnsiTheme="minorHAnsi" w:cstheme="minorHAnsi"/>
          <w:color w:val="auto"/>
        </w:rPr>
        <w:t>CEI</w:t>
      </w:r>
      <w:r w:rsidR="00A45C17" w:rsidRPr="00B27A4E">
        <w:rPr>
          <w:rFonts w:asciiTheme="minorHAnsi" w:hAnsiTheme="minorHAnsi" w:cstheme="minorHAnsi"/>
          <w:color w:val="FF0000"/>
        </w:rPr>
        <w:t xml:space="preserve"> </w:t>
      </w:r>
      <w:r w:rsidRPr="00B27A4E">
        <w:rPr>
          <w:rFonts w:asciiTheme="minorHAnsi" w:hAnsiTheme="minorHAnsi" w:cstheme="minorHAnsi"/>
        </w:rPr>
        <w:t>in an amount equal to the gross sale less 10%</w:t>
      </w:r>
      <w:r w:rsidR="002660A4">
        <w:rPr>
          <w:rFonts w:asciiTheme="minorHAnsi" w:hAnsiTheme="minorHAnsi" w:cstheme="minorHAnsi"/>
        </w:rPr>
        <w:t>,</w:t>
      </w:r>
      <w:r w:rsidRPr="00B27A4E">
        <w:rPr>
          <w:rFonts w:asciiTheme="minorHAnsi" w:hAnsiTheme="minorHAnsi" w:cstheme="minorHAnsi"/>
        </w:rPr>
        <w:t xml:space="preserve"> the 10% deducti</w:t>
      </w:r>
      <w:r w:rsidR="002660A4">
        <w:rPr>
          <w:rFonts w:asciiTheme="minorHAnsi" w:hAnsiTheme="minorHAnsi" w:cstheme="minorHAnsi"/>
        </w:rPr>
        <w:t>on being a contribution to the f</w:t>
      </w:r>
      <w:r w:rsidRPr="00B27A4E">
        <w:rPr>
          <w:rFonts w:asciiTheme="minorHAnsi" w:hAnsiTheme="minorHAnsi" w:cstheme="minorHAnsi"/>
        </w:rPr>
        <w:t>oundation for each vehicle donation. This check and a transmittal of calculation will be delivered to the business office.</w:t>
      </w:r>
      <w:r w:rsidR="00A45C17" w:rsidRPr="00B27A4E">
        <w:rPr>
          <w:rFonts w:asciiTheme="minorHAnsi" w:hAnsiTheme="minorHAnsi" w:cstheme="minorHAnsi"/>
        </w:rPr>
        <w:t xml:space="preserve"> </w:t>
      </w:r>
    </w:p>
    <w:p w:rsidR="00937E19" w:rsidRDefault="00937E19" w:rsidP="00937E19">
      <w:pPr>
        <w:pStyle w:val="Heading4"/>
        <w:ind w:left="9"/>
        <w:rPr>
          <w:rFonts w:asciiTheme="minorHAnsi" w:hAnsiTheme="minorHAnsi" w:cstheme="minorHAnsi"/>
          <w:i w:val="0"/>
          <w:sz w:val="28"/>
          <w:szCs w:val="28"/>
        </w:rPr>
      </w:pPr>
    </w:p>
    <w:p w:rsidR="00FE2DE5" w:rsidRPr="00937E19" w:rsidRDefault="00FE2DE5" w:rsidP="00937E19">
      <w:pPr>
        <w:pStyle w:val="Heading4"/>
        <w:ind w:left="9"/>
        <w:rPr>
          <w:rFonts w:asciiTheme="minorHAnsi" w:hAnsiTheme="minorHAnsi" w:cstheme="minorHAnsi"/>
          <w:i w:val="0"/>
          <w:sz w:val="28"/>
          <w:szCs w:val="28"/>
        </w:rPr>
      </w:pPr>
      <w:r w:rsidRPr="00937E19">
        <w:rPr>
          <w:rFonts w:asciiTheme="minorHAnsi" w:hAnsiTheme="minorHAnsi" w:cstheme="minorHAnsi"/>
          <w:i w:val="0"/>
          <w:sz w:val="28"/>
          <w:szCs w:val="28"/>
        </w:rPr>
        <w:t>Reconciliation</w:t>
      </w:r>
    </w:p>
    <w:p w:rsidR="00B728F9" w:rsidRPr="00B728F9" w:rsidRDefault="00B728F9" w:rsidP="00937E19">
      <w:pPr>
        <w:spacing w:after="0"/>
      </w:pPr>
    </w:p>
    <w:p w:rsidR="0013756C" w:rsidRPr="00B27A4E" w:rsidRDefault="00FE2DE5" w:rsidP="00937E19">
      <w:pPr>
        <w:spacing w:after="0"/>
        <w:rPr>
          <w:rFonts w:asciiTheme="minorHAnsi" w:hAnsiTheme="minorHAnsi" w:cstheme="minorHAnsi"/>
        </w:rPr>
      </w:pPr>
      <w:r w:rsidRPr="00B27A4E">
        <w:rPr>
          <w:rFonts w:asciiTheme="minorHAnsi" w:hAnsiTheme="minorHAnsi" w:cstheme="minorHAnsi"/>
        </w:rPr>
        <w:t>After the business office has recorded and</w:t>
      </w:r>
      <w:r w:rsidR="00B27A4E" w:rsidRPr="00B27A4E">
        <w:rPr>
          <w:rFonts w:asciiTheme="minorHAnsi" w:hAnsiTheme="minorHAnsi" w:cstheme="minorHAnsi"/>
        </w:rPr>
        <w:t xml:space="preserve"> </w:t>
      </w:r>
      <w:r w:rsidRPr="00B27A4E">
        <w:rPr>
          <w:rFonts w:asciiTheme="minorHAnsi" w:hAnsiTheme="minorHAnsi" w:cstheme="minorHAnsi"/>
        </w:rPr>
        <w:t>paid all expenses and received the net sale proceeds, the project net will be reconciled with the project spreadsheet</w:t>
      </w:r>
      <w:r w:rsidR="00E70373" w:rsidRPr="00B27A4E">
        <w:rPr>
          <w:rFonts w:asciiTheme="minorHAnsi" w:hAnsiTheme="minorHAnsi" w:cstheme="minorHAnsi"/>
        </w:rPr>
        <w:t>.</w:t>
      </w:r>
      <w:r w:rsidRPr="00B27A4E">
        <w:rPr>
          <w:rFonts w:asciiTheme="minorHAnsi" w:hAnsiTheme="minorHAnsi" w:cstheme="minorHAnsi"/>
        </w:rPr>
        <w:t xml:space="preserve"> </w:t>
      </w:r>
      <w:r w:rsidR="00E70373" w:rsidRPr="00B27A4E">
        <w:rPr>
          <w:rFonts w:asciiTheme="minorHAnsi" w:hAnsiTheme="minorHAnsi" w:cstheme="minorHAnsi"/>
        </w:rPr>
        <w:t>U</w:t>
      </w:r>
      <w:r w:rsidRPr="00B27A4E">
        <w:rPr>
          <w:rFonts w:asciiTheme="minorHAnsi" w:hAnsiTheme="minorHAnsi" w:cstheme="minorHAnsi"/>
        </w:rPr>
        <w:t xml:space="preserve">pon agreement </w:t>
      </w:r>
      <w:r w:rsidR="00E70373" w:rsidRPr="00B27A4E">
        <w:rPr>
          <w:rFonts w:asciiTheme="minorHAnsi" w:hAnsiTheme="minorHAnsi" w:cstheme="minorHAnsi"/>
        </w:rPr>
        <w:t xml:space="preserve">with </w:t>
      </w:r>
      <w:r w:rsidR="002660A4">
        <w:rPr>
          <w:rFonts w:asciiTheme="minorHAnsi" w:hAnsiTheme="minorHAnsi" w:cstheme="minorHAnsi"/>
        </w:rPr>
        <w:t>the business office, the f</w:t>
      </w:r>
      <w:r w:rsidRPr="00B27A4E">
        <w:rPr>
          <w:rFonts w:asciiTheme="minorHAnsi" w:hAnsiTheme="minorHAnsi" w:cstheme="minorHAnsi"/>
        </w:rPr>
        <w:t>oundation staff, and the faculty and students, th</w:t>
      </w:r>
      <w:r w:rsidR="00E70373" w:rsidRPr="00B27A4E">
        <w:rPr>
          <w:rFonts w:asciiTheme="minorHAnsi" w:hAnsiTheme="minorHAnsi" w:cstheme="minorHAnsi"/>
        </w:rPr>
        <w:t>e</w:t>
      </w:r>
      <w:r w:rsidRPr="00B27A4E">
        <w:rPr>
          <w:rFonts w:asciiTheme="minorHAnsi" w:hAnsiTheme="minorHAnsi" w:cstheme="minorHAnsi"/>
        </w:rPr>
        <w:t xml:space="preserve"> project net amount will be transferred into the VICA account for club activities.</w:t>
      </w:r>
    </w:p>
    <w:sectPr w:rsidR="0013756C" w:rsidRPr="00B27A4E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D05" w:rsidRDefault="00307D05" w:rsidP="009703D4">
      <w:pPr>
        <w:spacing w:after="0" w:line="240" w:lineRule="auto"/>
      </w:pPr>
      <w:r>
        <w:separator/>
      </w:r>
    </w:p>
  </w:endnote>
  <w:endnote w:type="continuationSeparator" w:id="0">
    <w:p w:rsidR="00307D05" w:rsidRDefault="00307D05" w:rsidP="0097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D05" w:rsidRDefault="00307D05" w:rsidP="009703D4">
      <w:pPr>
        <w:spacing w:after="0" w:line="240" w:lineRule="auto"/>
      </w:pPr>
      <w:r>
        <w:separator/>
      </w:r>
    </w:p>
  </w:footnote>
  <w:footnote w:type="continuationSeparator" w:id="0">
    <w:p w:rsidR="00307D05" w:rsidRDefault="00307D05" w:rsidP="00970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D4" w:rsidRDefault="006F64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309204" o:spid="_x0000_s2050" type="#_x0000_t75" style="position:absolute;left:0;text-align:left;margin-left:0;margin-top:0;width:270pt;height:177.75pt;z-index:-251657216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D4" w:rsidRDefault="006F64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309205" o:spid="_x0000_s2051" type="#_x0000_t75" style="position:absolute;left:0;text-align:left;margin-left:0;margin-top:0;width:270pt;height:177.75pt;z-index:-251656192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D4" w:rsidRDefault="006F64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309203" o:spid="_x0000_s2049" type="#_x0000_t75" style="position:absolute;left:0;text-align:left;margin-left:0;margin-top:0;width:270pt;height:177.75pt;z-index:-251658240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D04"/>
    <w:multiLevelType w:val="hybridMultilevel"/>
    <w:tmpl w:val="3836E780"/>
    <w:lvl w:ilvl="0" w:tplc="9B5C8A36">
      <w:start w:val="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0D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6C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076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1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EB0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EB6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E54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C1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185626"/>
    <w:multiLevelType w:val="hybridMultilevel"/>
    <w:tmpl w:val="940061C8"/>
    <w:lvl w:ilvl="0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1F4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4D7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2EB4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C326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291E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04D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4784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44EF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2372C0"/>
    <w:multiLevelType w:val="hybridMultilevel"/>
    <w:tmpl w:val="1E2493BA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0D50C">
      <w:start w:val="1"/>
      <w:numFmt w:val="lowerLetter"/>
      <w:lvlText w:val="%2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6C916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076E2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110A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EB062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EB660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E5442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C1B76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EF4337"/>
    <w:multiLevelType w:val="hybridMultilevel"/>
    <w:tmpl w:val="BA04A39E"/>
    <w:lvl w:ilvl="0" w:tplc="8ED87F46">
      <w:start w:val="1"/>
      <w:numFmt w:val="lowerLetter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1F4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4D7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2EB4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C326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291E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04D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4784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44EF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ocumentProtection w:edit="readOnly" w:enforcement="1" w:cryptProviderType="rsaAES" w:cryptAlgorithmClass="hash" w:cryptAlgorithmType="typeAny" w:cryptAlgorithmSid="14" w:cryptSpinCount="100000" w:hash="Ul4oD7M8ccm+DhrgOLUrVIbp2FytK0plj1gY1+gP0cRJ+/mQL+NCha7peESq5s8FAkPsQRy263F5TfMBrap3+A==" w:salt="mCYUE615KQjTJW4VatVjb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E5"/>
    <w:rsid w:val="0007605B"/>
    <w:rsid w:val="000D6765"/>
    <w:rsid w:val="000F4BB6"/>
    <w:rsid w:val="0013756C"/>
    <w:rsid w:val="001538D0"/>
    <w:rsid w:val="00233992"/>
    <w:rsid w:val="002660A4"/>
    <w:rsid w:val="002A46F8"/>
    <w:rsid w:val="00307D05"/>
    <w:rsid w:val="003E5617"/>
    <w:rsid w:val="00475F69"/>
    <w:rsid w:val="004A5C29"/>
    <w:rsid w:val="006F645A"/>
    <w:rsid w:val="00896D86"/>
    <w:rsid w:val="00937E19"/>
    <w:rsid w:val="009703D4"/>
    <w:rsid w:val="009E24A4"/>
    <w:rsid w:val="00A06C21"/>
    <w:rsid w:val="00A45C17"/>
    <w:rsid w:val="00A56B2B"/>
    <w:rsid w:val="00A6692F"/>
    <w:rsid w:val="00AF452D"/>
    <w:rsid w:val="00B27A4E"/>
    <w:rsid w:val="00B728F9"/>
    <w:rsid w:val="00C951F6"/>
    <w:rsid w:val="00D60084"/>
    <w:rsid w:val="00D90682"/>
    <w:rsid w:val="00DA48A9"/>
    <w:rsid w:val="00E70373"/>
    <w:rsid w:val="00E76E42"/>
    <w:rsid w:val="00EC415D"/>
    <w:rsid w:val="00F17C82"/>
    <w:rsid w:val="00FB5D4A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770034"/>
  <w15:chartTrackingRefBased/>
  <w15:docId w15:val="{6692E0FB-E488-4C83-A113-46788D06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E5"/>
    <w:pPr>
      <w:spacing w:after="277" w:line="26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FE2DE5"/>
    <w:pPr>
      <w:keepNext/>
      <w:keepLines/>
      <w:spacing w:after="0" w:line="265" w:lineRule="auto"/>
      <w:ind w:left="24" w:hanging="10"/>
      <w:outlineLvl w:val="1"/>
    </w:pPr>
    <w:rPr>
      <w:rFonts w:ascii="Berlin Sans FB" w:eastAsia="Berlin Sans FB" w:hAnsi="Berlin Sans FB" w:cs="Berlin Sans FB"/>
      <w:b/>
      <w:color w:val="000000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FE2DE5"/>
    <w:pPr>
      <w:keepNext/>
      <w:keepLines/>
      <w:spacing w:after="210" w:line="265" w:lineRule="auto"/>
      <w:ind w:left="24" w:hanging="10"/>
      <w:outlineLvl w:val="2"/>
    </w:pPr>
    <w:rPr>
      <w:rFonts w:ascii="Berlin Sans FB" w:eastAsia="Berlin Sans FB" w:hAnsi="Berlin Sans FB" w:cs="Berlin Sans FB"/>
      <w:color w:val="000000"/>
      <w:sz w:val="30"/>
    </w:rPr>
  </w:style>
  <w:style w:type="paragraph" w:styleId="Heading4">
    <w:name w:val="heading 4"/>
    <w:next w:val="Normal"/>
    <w:link w:val="Heading4Char"/>
    <w:uiPriority w:val="9"/>
    <w:unhideWhenUsed/>
    <w:qFormat/>
    <w:rsid w:val="00FE2DE5"/>
    <w:pPr>
      <w:keepNext/>
      <w:keepLines/>
      <w:spacing w:after="0"/>
      <w:ind w:left="1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DE5"/>
    <w:rPr>
      <w:rFonts w:ascii="Berlin Sans FB" w:eastAsia="Berlin Sans FB" w:hAnsi="Berlin Sans FB" w:cs="Berlin Sans FB"/>
      <w:b/>
      <w:color w:val="000000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FE2DE5"/>
    <w:rPr>
      <w:rFonts w:ascii="Berlin Sans FB" w:eastAsia="Berlin Sans FB" w:hAnsi="Berlin Sans FB" w:cs="Berlin Sans FB"/>
      <w:color w:val="000000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2DE5"/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4A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0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3D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70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3D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25A7C-F271-4CCA-80FE-C021A115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EITC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Glaittli</dc:creator>
  <cp:keywords/>
  <dc:description/>
  <cp:lastModifiedBy>Penelope Glaittli</cp:lastModifiedBy>
  <cp:revision>5</cp:revision>
  <cp:lastPrinted>2019-10-25T21:26:00Z</cp:lastPrinted>
  <dcterms:created xsi:type="dcterms:W3CDTF">2019-10-25T21:35:00Z</dcterms:created>
  <dcterms:modified xsi:type="dcterms:W3CDTF">2019-12-03T17:11:00Z</dcterms:modified>
</cp:coreProperties>
</file>